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Style w:val="5"/>
          <w:rFonts w:hint="eastAsia" w:ascii="宋体" w:hAnsi="宋体" w:eastAsia="宋体" w:cs="宋体"/>
          <w:b/>
          <w:i w:val="0"/>
          <w:caps w:val="0"/>
          <w:color w:val="222222"/>
          <w:spacing w:val="0"/>
          <w:sz w:val="39"/>
          <w:szCs w:val="39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222222"/>
          <w:spacing w:val="0"/>
          <w:sz w:val="39"/>
          <w:szCs w:val="39"/>
          <w:bdr w:val="none" w:color="auto" w:sz="0" w:space="0"/>
          <w:shd w:val="clear" w:fill="FFFFFF"/>
        </w:rPr>
        <w:t>昆明市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222222"/>
          <w:spacing w:val="0"/>
          <w:sz w:val="39"/>
          <w:szCs w:val="39"/>
          <w:bdr w:val="none" w:color="auto" w:sz="0" w:space="0"/>
          <w:shd w:val="clear" w:fill="FFFFFF"/>
          <w:lang w:val="en-US" w:eastAsia="zh-CN"/>
        </w:rPr>
        <w:t>社会科学院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222222"/>
          <w:spacing w:val="0"/>
          <w:sz w:val="39"/>
          <w:szCs w:val="39"/>
          <w:bdr w:val="none" w:color="auto" w:sz="0" w:space="0"/>
          <w:shd w:val="clear" w:fill="FFFFFF"/>
        </w:rPr>
        <w:t>政府信息公开申请表</w:t>
      </w:r>
    </w:p>
    <w:tbl>
      <w:tblPr>
        <w:tblStyle w:val="3"/>
        <w:tblpPr w:leftFromText="180" w:rightFromText="180" w:vertAnchor="text" w:horzAnchor="page" w:tblpX="1401" w:tblpY="424"/>
        <w:tblOverlap w:val="never"/>
        <w:tblW w:w="9417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41"/>
        <w:gridCol w:w="1028"/>
        <w:gridCol w:w="1703"/>
        <w:gridCol w:w="1200"/>
        <w:gridCol w:w="892"/>
        <w:gridCol w:w="1347"/>
        <w:gridCol w:w="220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息</w:t>
            </w:r>
          </w:p>
        </w:tc>
        <w:tc>
          <w:tcPr>
            <w:tcW w:w="102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公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民</w:t>
            </w:r>
          </w:p>
        </w:tc>
        <w:tc>
          <w:tcPr>
            <w:tcW w:w="1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名</w:t>
            </w:r>
          </w:p>
        </w:tc>
        <w:tc>
          <w:tcPr>
            <w:tcW w:w="2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别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真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8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法人/其他组织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称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组织机构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营业执照号码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联 系 人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真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63" w:hRule="atLeast"/>
        </w:trPr>
        <w:tc>
          <w:tcPr>
            <w:tcW w:w="10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申请时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间</w:t>
            </w: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0" w:hRule="atLeast"/>
        </w:trPr>
        <w:tc>
          <w:tcPr>
            <w:tcW w:w="10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况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所需信息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的内容描述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所需信息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的用途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85" w:hRule="atLeast"/>
        </w:trPr>
        <w:tc>
          <w:tcPr>
            <w:tcW w:w="10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 纸质 □ 电子邮件 □ 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 磁盘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 邮寄 □ 快递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 传真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60" w:hRule="atLeast"/>
        </w:trPr>
        <w:tc>
          <w:tcPr>
            <w:tcW w:w="1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3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本人（单位）承诺所填写内容真实有效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申请人签字或盖章：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12F2"/>
    <w:rsid w:val="74C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2019-12-31T03:25:00Z</dcterms:created>
  <dc:creator>Administrator</dc:creator>
  <cp:lastModifiedBy>Administrator</cp:lastModifiedBy>
  <dcterms:modified xsi:type="dcterms:W3CDTF">2019-12-31T03:36:16Z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